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DA" w:rsidRPr="001B55AE" w:rsidRDefault="001B55AE">
      <w:pPr>
        <w:rPr>
          <w:sz w:val="28"/>
          <w:szCs w:val="28"/>
          <w:lang w:val="it-IT"/>
        </w:rPr>
      </w:pPr>
      <w:r w:rsidRPr="001B55AE">
        <w:rPr>
          <w:rStyle w:val="Strong"/>
          <w:rFonts w:ascii="Tahoma" w:hAnsi="Tahoma" w:cs="Tahoma"/>
          <w:color w:val="333333"/>
          <w:sz w:val="28"/>
          <w:szCs w:val="28"/>
          <w:lang w:val="it-IT"/>
        </w:rPr>
        <w:t>Novembre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t xml:space="preserve"> : Giusy Ferreri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Ho difeso le mie scelte io ho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creduto nelle attese io ho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saputo dire spesso di no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con te non ci riuscivo.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Ho indossato le catene io ho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i segni delle pene lo so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che non volendo ricorderò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quel pugno nello stomaco.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A novembre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la città si spense in un istante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tu dicevi basta ed io restavo inerme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il tuo ego è stato sempre più forte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di ogni mia convinzione.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Ora a novembre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la città si accende in un istante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il mio corpo non si veste più di voglie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e tu non sembri neanche più così forte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come ti credevo un anno fa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novembre.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Ho dato fiducia al buio ma ora sto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in piena luce e in bilico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tra estranei che mi contendono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la voglia di rinascere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A novembre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la città si spense in un istante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tu dicevi basta ed io restavo inerme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il tuo ego è stato sempre più forte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di ogni mia convinzione.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lastRenderedPageBreak/>
        <w:t>Ora a novembre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la città si accende in un istante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il mio corpo non si veste più di voglie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tu non sembri neanche più così forte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come ti credevo un anno fa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novembre.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E tu parlavi senza dire niente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cercavo invano di addolcire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quel retrogusto amaro di una preannunciata fine.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Ohooo! Novembre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la città si spense in un istante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tu dicevi basta ed io restavo inerme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il tuo ego è stato sempre più forte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di ogni mia convinzione.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Ora a novembre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la città si accende in un istante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il mio corpo non si veste più di voglie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e tu non sembri neanche più così forte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come ti credevo un anno fa</w:t>
      </w:r>
      <w:r w:rsidRPr="001B55AE">
        <w:rPr>
          <w:rFonts w:ascii="Tahoma" w:hAnsi="Tahoma" w:cs="Tahoma"/>
          <w:color w:val="333333"/>
          <w:sz w:val="28"/>
          <w:szCs w:val="28"/>
          <w:lang w:val="it-IT"/>
        </w:rPr>
        <w:br/>
        <w:t>novembre.</w:t>
      </w:r>
    </w:p>
    <w:sectPr w:rsidR="00AC4DDA" w:rsidRPr="001B55AE" w:rsidSect="00AC4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55AE"/>
    <w:rsid w:val="001B55AE"/>
    <w:rsid w:val="00AC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5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>HP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gcastiglione</dc:creator>
  <cp:lastModifiedBy>gcastiglione</cp:lastModifiedBy>
  <cp:revision>1</cp:revision>
  <cp:lastPrinted>2009-11-12T00:05:00Z</cp:lastPrinted>
  <dcterms:created xsi:type="dcterms:W3CDTF">2009-11-12T00:04:00Z</dcterms:created>
  <dcterms:modified xsi:type="dcterms:W3CDTF">2009-11-12T00:05:00Z</dcterms:modified>
</cp:coreProperties>
</file>