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41" w:rsidRPr="005F0341" w:rsidRDefault="005F0341">
      <w:pPr>
        <w:rPr>
          <w:rFonts w:ascii="Verdana" w:hAnsi="Verdana" w:cs="Arial"/>
          <w:color w:val="000000"/>
          <w:sz w:val="24"/>
          <w:szCs w:val="24"/>
          <w:lang w:val="it-IT"/>
        </w:rPr>
      </w:pP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t>Marco Masini Perchè Lo Fai</w:t>
      </w:r>
    </w:p>
    <w:p w:rsidR="005F0341" w:rsidRDefault="005F0341">
      <w:pPr>
        <w:rPr>
          <w:rStyle w:val="b-lyrics-from-signature1"/>
          <w:rFonts w:ascii="Verdana" w:hAnsi="Verdana" w:cs="Arial"/>
          <w:sz w:val="24"/>
          <w:szCs w:val="24"/>
          <w:lang w:val="it-IT"/>
        </w:rPr>
      </w:pP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t>Con questa pioggia nei capelli perchè lo fai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Con questi occhi un pò fanciulli e un pò marinai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 una dose di veleno che poi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Dentro di te non basta mai.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Con le tue mani da violino, perchè lo fai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Tu che sei rosa di giardino dentro di me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Come un gattino sopra un tetto di guai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Dimmi perchè, perchè lo fai.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lo fai non rispondermi se non vuoi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Però lo sai che io vedo con gli occhi tuoi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E tu se vuoi puoi nasconderti d</w:t>
      </w:r>
      <w:r>
        <w:rPr>
          <w:rFonts w:ascii="Verdana" w:hAnsi="Verdana" w:cs="Arial"/>
          <w:color w:val="000000"/>
          <w:sz w:val="24"/>
          <w:szCs w:val="24"/>
          <w:lang w:val="it-IT"/>
        </w:rPr>
        <w:t>entro di me</w:t>
      </w:r>
      <w:r>
        <w:rPr>
          <w:rFonts w:ascii="Verdana" w:hAnsi="Verdana" w:cs="Arial"/>
          <w:color w:val="000000"/>
          <w:sz w:val="24"/>
          <w:szCs w:val="24"/>
          <w:lang w:val="it-IT"/>
        </w:rPr>
        <w:br/>
        <w:t>Finchè non capirai.</w:t>
      </w:r>
      <w:bookmarkStart w:id="0" w:name="_GoBack"/>
      <w:bookmarkEnd w:id="0"/>
    </w:p>
    <w:p w:rsidR="00F94681" w:rsidRPr="005F0341" w:rsidRDefault="005F0341">
      <w:pPr>
        <w:rPr>
          <w:sz w:val="24"/>
          <w:szCs w:val="24"/>
          <w:lang w:val="it-IT"/>
        </w:rPr>
      </w:pP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t>Perchè lo fai disperata ragazza mia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ti sdai come un angelo in agonia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ti fai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ti fai del male, perchè ce l'hai con te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lo fai e il domani diventa mai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 te, per me, per noi.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Perchè, perchè lo fai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Fra questi angeli nel fango di questa via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Dove non entra più neanche la polizia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Io non ti lascio in questo nostro Vietnam,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Anima mia,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Come la gente che lascia che sia.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Disperata ragazza mia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non vuoi che il mio amore ti porti via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lo fai e il domani diventa mai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 te, per me, per noi.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lo fai, puoi rinascere quando vuoi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Perchè lo sai che io vedo con gli occhi tuoi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Se tu volessi vivere io non ti lascerei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Se ritornassi libera, se ritornassi mia</w:t>
      </w:r>
      <w:r w:rsidRPr="005F0341">
        <w:rPr>
          <w:rFonts w:ascii="Verdana" w:hAnsi="Verdana" w:cs="Arial"/>
          <w:color w:val="000000"/>
          <w:sz w:val="24"/>
          <w:szCs w:val="24"/>
          <w:lang w:val="it-IT"/>
        </w:rPr>
        <w:br/>
        <w:t>Invece sei una macchina che va via</w:t>
      </w:r>
    </w:p>
    <w:sectPr w:rsidR="00F94681" w:rsidRPr="005F0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41"/>
    <w:rsid w:val="005F0341"/>
    <w:rsid w:val="00F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-lyrics-from-signature1">
    <w:name w:val="b-lyrics-from-signature1"/>
    <w:basedOn w:val="DefaultParagraphFont"/>
    <w:rsid w:val="005F0341"/>
    <w:rPr>
      <w:color w:val="FFFFFF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5F0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-lyrics-from-signature1">
    <w:name w:val="b-lyrics-from-signature1"/>
    <w:basedOn w:val="DefaultParagraphFont"/>
    <w:rsid w:val="005F0341"/>
    <w:rPr>
      <w:color w:val="FFFFFF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5F0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Castiglione</dc:creator>
  <cp:lastModifiedBy>Gaetano Castiglione</cp:lastModifiedBy>
  <cp:revision>1</cp:revision>
  <dcterms:created xsi:type="dcterms:W3CDTF">2012-09-12T10:11:00Z</dcterms:created>
  <dcterms:modified xsi:type="dcterms:W3CDTF">2012-09-12T10:13:00Z</dcterms:modified>
</cp:coreProperties>
</file>