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1" w:rsidRPr="00EA27C1" w:rsidRDefault="00EA27C1">
      <w:pPr>
        <w:rPr>
          <w:rFonts w:ascii="Tahoma" w:hAnsi="Tahoma" w:cs="Tahoma"/>
          <w:color w:val="333333"/>
          <w:sz w:val="28"/>
          <w:szCs w:val="28"/>
          <w:lang w:val="it-IT"/>
        </w:rPr>
      </w:pPr>
      <w:r w:rsidRPr="00EA27C1">
        <w:rPr>
          <w:rStyle w:val="Strong"/>
          <w:rFonts w:ascii="Tahoma" w:hAnsi="Tahoma" w:cs="Tahoma"/>
          <w:color w:val="333333"/>
          <w:sz w:val="28"/>
          <w:szCs w:val="28"/>
          <w:lang w:val="it-IT"/>
        </w:rPr>
        <w:t>Tiziano Ferro Xdono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</w:r>
    </w:p>
    <w:p w:rsidR="00EA27C1" w:rsidRPr="00EA27C1" w:rsidRDefault="00EA27C1">
      <w:pPr>
        <w:rPr>
          <w:rFonts w:ascii="Tahoma" w:hAnsi="Tahoma" w:cs="Tahoma"/>
          <w:color w:val="333333"/>
          <w:sz w:val="28"/>
          <w:szCs w:val="28"/>
          <w:lang w:val="it-IT"/>
        </w:rPr>
      </w:pP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t>Perdono... si quel che è fatto è fatto io però chiedo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Scusa... regalami un sorriso io ti porgo una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Rosa... su questa amicizia nuova pace si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Posa... perché so come sono infatti chiedo...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Perdono... si quel che è fatto è fatto io però chiedo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Scusa... regalami un sorriso io ti porgo una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Rosa... su questa amicizia nuova pace si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Posa... PERDONO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</w:r>
    </w:p>
    <w:p w:rsidR="0093665E" w:rsidRPr="00EA27C1" w:rsidRDefault="00EA27C1">
      <w:pPr>
        <w:rPr>
          <w:sz w:val="28"/>
          <w:szCs w:val="28"/>
        </w:rPr>
      </w:pP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t>Con questa gioia che mi stringe il cuore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A quattro cinque giorni da Natale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Un misto tra incanto e dolore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Ripenso a quando ho fatto io del male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E di persone ce ne sono tante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Buoni pretesti sempre troppo pochi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Tra desideri, labirinti e fuochi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Comincio un nuovo anno io chiedendoti..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Perdono... si quel che è fatto è fatto io però chiedo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Scusa... regalami un sorriso io ti porgo una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Rosa... su questa amicizia nuova pace si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Posa... perché so come sono infatti chiedo...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Perdono... si quel che è fatto è fatto io però chiedo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Scusa... regalami un sorriso io ti porgo una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Rosa... su questa amicizia nuova pace si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Posa... PERDONO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Dire che sto bene con te è poco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Dire che sto male con te.. è un gioco!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Un misto tra tregua e rivoluzione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Credo sia una buona occasione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Con questa magia di Natale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Per ricordarti quanto sei speciale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lastRenderedPageBreak/>
        <w:t>Tra le contraddizioni e i tuoi difetti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Io cerco ancora di volerti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Perdono... si quel che è fatto è fatto io però chiedo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Scusa... regalami un sorriso io ti porgo una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Rosa... su questa amicizia nuova pace si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Posa... perché so come sono infatti chiedo...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Perdono... si quel che è fatto è fatto io però chiedo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Scusa... regalami un sorriso io ti porgo una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Rosa... su questa amicizia nuova pace si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Posa... PERDONO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Qui l'inverno non ha paura... io senza di te un po' ne ho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Qui la rabbia è senza misura... io senza di te.. non lo so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E la notte balla da sola... senza di te non ballerò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Capitano abbatti le mura... che da solo non ce la farò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Perdono... si quel che è fatto è fatto io però chiedo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Scusa... regalami un sorriso io ti porgo una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Rosa... su questa amicizia nuova pace si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Posa... perché so come sono infatti chiedo...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Perdono... si quel che è fatto è fatto io però chiedo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Scusa... regalami un sorriso io ti porgo una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>Rosa... su questa amicizia nuova pace si</w:t>
      </w:r>
      <w:r w:rsidRPr="00EA27C1">
        <w:rPr>
          <w:rFonts w:ascii="Tahoma" w:hAnsi="Tahoma" w:cs="Tahoma"/>
          <w:color w:val="333333"/>
          <w:sz w:val="28"/>
          <w:szCs w:val="28"/>
          <w:lang w:val="it-IT"/>
        </w:rPr>
        <w:br/>
        <w:t xml:space="preserve">Posa... </w:t>
      </w:r>
      <w:r w:rsidRPr="00EA27C1">
        <w:rPr>
          <w:rFonts w:ascii="Tahoma" w:hAnsi="Tahoma" w:cs="Tahoma"/>
          <w:color w:val="333333"/>
          <w:sz w:val="28"/>
          <w:szCs w:val="28"/>
          <w:lang/>
        </w:rPr>
        <w:t>PERDONO</w:t>
      </w:r>
    </w:p>
    <w:sectPr w:rsidR="0093665E" w:rsidRPr="00EA27C1" w:rsidSect="00936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>
    <w:useFELayout/>
  </w:compat>
  <w:rsids>
    <w:rsidRoot w:val="00EA27C1"/>
    <w:rsid w:val="0093665E"/>
    <w:rsid w:val="00EA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>HP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gcastiglione</dc:creator>
  <cp:lastModifiedBy>gcastiglione</cp:lastModifiedBy>
  <cp:revision>1</cp:revision>
  <cp:lastPrinted>2009-11-11T07:08:00Z</cp:lastPrinted>
  <dcterms:created xsi:type="dcterms:W3CDTF">2009-11-11T07:07:00Z</dcterms:created>
  <dcterms:modified xsi:type="dcterms:W3CDTF">2009-11-11T07:08:00Z</dcterms:modified>
</cp:coreProperties>
</file>